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8A4" w:rsidRPr="009B40AC" w:rsidRDefault="00DE28A4" w:rsidP="00DE28A4">
      <w:pPr>
        <w:pStyle w:val="Header"/>
        <w:jc w:val="center"/>
        <w:rPr>
          <w:rFonts w:ascii="Arial" w:hAnsi="Arial" w:cs="Arial"/>
          <w:b/>
          <w:sz w:val="28"/>
          <w:szCs w:val="28"/>
        </w:rPr>
      </w:pPr>
      <w:r w:rsidRPr="009B40AC">
        <w:rPr>
          <w:rFonts w:ascii="Arial" w:hAnsi="Arial" w:cs="Arial"/>
          <w:b/>
          <w:sz w:val="28"/>
          <w:szCs w:val="28"/>
        </w:rPr>
        <w:t xml:space="preserve">Trillium Health </w:t>
      </w:r>
      <w:r w:rsidR="008A1B0A">
        <w:rPr>
          <w:rFonts w:ascii="Arial" w:hAnsi="Arial" w:cs="Arial"/>
          <w:b/>
          <w:sz w:val="28"/>
          <w:szCs w:val="28"/>
        </w:rPr>
        <w:t>Partners – Research Ethics Board</w:t>
      </w:r>
    </w:p>
    <w:p w:rsidR="00DE28A4" w:rsidRPr="009B40AC" w:rsidRDefault="00DE28A4" w:rsidP="00DE28A4">
      <w:pPr>
        <w:pStyle w:val="Header"/>
        <w:jc w:val="center"/>
        <w:rPr>
          <w:rFonts w:ascii="Arial" w:hAnsi="Arial" w:cs="Arial"/>
          <w:b/>
          <w:sz w:val="28"/>
          <w:szCs w:val="28"/>
        </w:rPr>
      </w:pPr>
      <w:r w:rsidRPr="009B40AC">
        <w:rPr>
          <w:rFonts w:ascii="Arial" w:hAnsi="Arial" w:cs="Arial"/>
          <w:b/>
          <w:sz w:val="28"/>
          <w:szCs w:val="28"/>
        </w:rPr>
        <w:t>Serious Adverse Event Report</w:t>
      </w:r>
    </w:p>
    <w:p w:rsidR="00DE28A4" w:rsidRDefault="00DE28A4">
      <w:pPr>
        <w:rPr>
          <w:rFonts w:ascii="Arial" w:hAnsi="Arial" w:cs="Arial"/>
        </w:rPr>
      </w:pPr>
    </w:p>
    <w:p w:rsidR="00DE28A4" w:rsidRDefault="00956AB7" w:rsidP="00956AB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Date form completed: </w:t>
      </w:r>
      <w:r>
        <w:rPr>
          <w:rFonts w:ascii="Arial" w:hAnsi="Arial" w:cs="Arial"/>
        </w:rPr>
        <w:fldChar w:fldCharType="begin">
          <w:ffData>
            <w:name w:val="Text205"/>
            <w:enabled/>
            <w:calcOnExit w:val="0"/>
            <w:textInput/>
          </w:ffData>
        </w:fldChar>
      </w:r>
      <w:bookmarkStart w:id="0" w:name="Text205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bookmarkStart w:id="1" w:name="_GoBack"/>
      <w:bookmarkEnd w:id="1"/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0"/>
    </w:p>
    <w:p w:rsidR="002D78C8" w:rsidRPr="009B40AC" w:rsidRDefault="007E4310">
      <w:pPr>
        <w:rPr>
          <w:rFonts w:ascii="Arial" w:hAnsi="Arial" w:cs="Arial"/>
        </w:rPr>
      </w:pPr>
      <w:r w:rsidRPr="009B40AC">
        <w:rPr>
          <w:rFonts w:ascii="Arial" w:hAnsi="Arial" w:cs="Arial"/>
        </w:rPr>
        <w:t xml:space="preserve">Study Title:  </w:t>
      </w:r>
      <w:r w:rsidR="00D609A0" w:rsidRPr="009B40AC">
        <w:rPr>
          <w:rFonts w:ascii="Arial" w:hAnsi="Arial" w:cs="Arial"/>
        </w:rPr>
        <w:fldChar w:fldCharType="begin">
          <w:ffData>
            <w:name w:val="Text133"/>
            <w:enabled/>
            <w:calcOnExit w:val="0"/>
            <w:textInput/>
          </w:ffData>
        </w:fldChar>
      </w:r>
      <w:bookmarkStart w:id="2" w:name="Text133"/>
      <w:r w:rsidR="00D609A0" w:rsidRPr="009B40AC">
        <w:rPr>
          <w:rFonts w:ascii="Arial" w:hAnsi="Arial" w:cs="Arial"/>
        </w:rPr>
        <w:instrText xml:space="preserve"> FORMTEXT </w:instrText>
      </w:r>
      <w:r w:rsidR="00D609A0" w:rsidRPr="009B40AC">
        <w:rPr>
          <w:rFonts w:ascii="Arial" w:hAnsi="Arial" w:cs="Arial"/>
        </w:rPr>
      </w:r>
      <w:r w:rsidR="00D609A0" w:rsidRPr="009B40AC">
        <w:rPr>
          <w:rFonts w:ascii="Arial" w:hAnsi="Arial" w:cs="Arial"/>
        </w:rPr>
        <w:fldChar w:fldCharType="separate"/>
      </w:r>
      <w:r w:rsidR="00162C43" w:rsidRPr="009B40AC">
        <w:rPr>
          <w:rFonts w:cs="Arial"/>
        </w:rPr>
        <w:t> </w:t>
      </w:r>
      <w:r w:rsidR="00162C43" w:rsidRPr="009B40AC">
        <w:rPr>
          <w:rFonts w:cs="Arial"/>
        </w:rPr>
        <w:t> </w:t>
      </w:r>
      <w:r w:rsidR="00162C43" w:rsidRPr="009B40AC">
        <w:rPr>
          <w:rFonts w:cs="Arial"/>
        </w:rPr>
        <w:t> </w:t>
      </w:r>
      <w:r w:rsidR="00162C43" w:rsidRPr="009B40AC">
        <w:rPr>
          <w:rFonts w:cs="Arial"/>
        </w:rPr>
        <w:t> </w:t>
      </w:r>
      <w:r w:rsidR="00162C43" w:rsidRPr="009B40AC">
        <w:rPr>
          <w:rFonts w:cs="Arial"/>
        </w:rPr>
        <w:t> </w:t>
      </w:r>
      <w:r w:rsidR="00D609A0" w:rsidRPr="009B40AC">
        <w:rPr>
          <w:rFonts w:ascii="Arial" w:hAnsi="Arial" w:cs="Arial"/>
        </w:rPr>
        <w:fldChar w:fldCharType="end"/>
      </w:r>
      <w:bookmarkEnd w:id="2"/>
    </w:p>
    <w:p w:rsidR="007E4310" w:rsidRPr="009B40AC" w:rsidRDefault="007E4310">
      <w:pPr>
        <w:rPr>
          <w:rFonts w:ascii="Arial" w:hAnsi="Arial" w:cs="Arial"/>
        </w:rPr>
      </w:pPr>
      <w:r w:rsidRPr="009B40AC">
        <w:rPr>
          <w:rFonts w:ascii="Arial" w:hAnsi="Arial" w:cs="Arial"/>
        </w:rPr>
        <w:t xml:space="preserve">Study Sponsor:  </w:t>
      </w:r>
      <w:r w:rsidR="00D609A0" w:rsidRPr="009B40AC">
        <w:rPr>
          <w:rFonts w:ascii="Arial" w:hAnsi="Arial" w:cs="Arial"/>
        </w:rPr>
        <w:fldChar w:fldCharType="begin">
          <w:ffData>
            <w:name w:val="Text134"/>
            <w:enabled/>
            <w:calcOnExit w:val="0"/>
            <w:textInput/>
          </w:ffData>
        </w:fldChar>
      </w:r>
      <w:bookmarkStart w:id="3" w:name="Text134"/>
      <w:r w:rsidR="00D609A0" w:rsidRPr="009B40AC">
        <w:rPr>
          <w:rFonts w:ascii="Arial" w:hAnsi="Arial" w:cs="Arial"/>
        </w:rPr>
        <w:instrText xml:space="preserve"> FORMTEXT </w:instrText>
      </w:r>
      <w:r w:rsidR="00D609A0" w:rsidRPr="009B40AC">
        <w:rPr>
          <w:rFonts w:ascii="Arial" w:hAnsi="Arial" w:cs="Arial"/>
        </w:rPr>
      </w:r>
      <w:r w:rsidR="00D609A0" w:rsidRPr="009B40AC">
        <w:rPr>
          <w:rFonts w:ascii="Arial" w:hAnsi="Arial" w:cs="Arial"/>
        </w:rPr>
        <w:fldChar w:fldCharType="separate"/>
      </w:r>
      <w:r w:rsidR="00162C43" w:rsidRPr="009B40AC">
        <w:rPr>
          <w:rFonts w:cs="Arial"/>
        </w:rPr>
        <w:t> </w:t>
      </w:r>
      <w:r w:rsidR="00162C43" w:rsidRPr="009B40AC">
        <w:rPr>
          <w:rFonts w:cs="Arial"/>
        </w:rPr>
        <w:t> </w:t>
      </w:r>
      <w:r w:rsidR="00162C43" w:rsidRPr="009B40AC">
        <w:rPr>
          <w:rFonts w:cs="Arial"/>
        </w:rPr>
        <w:t> </w:t>
      </w:r>
      <w:r w:rsidR="00162C43" w:rsidRPr="009B40AC">
        <w:rPr>
          <w:rFonts w:cs="Arial"/>
        </w:rPr>
        <w:t> </w:t>
      </w:r>
      <w:r w:rsidR="00162C43" w:rsidRPr="009B40AC">
        <w:rPr>
          <w:rFonts w:cs="Arial"/>
        </w:rPr>
        <w:t> </w:t>
      </w:r>
      <w:r w:rsidR="00D609A0" w:rsidRPr="009B40AC">
        <w:rPr>
          <w:rFonts w:ascii="Arial" w:hAnsi="Arial" w:cs="Arial"/>
        </w:rPr>
        <w:fldChar w:fldCharType="end"/>
      </w:r>
      <w:bookmarkEnd w:id="3"/>
    </w:p>
    <w:p w:rsidR="007E4310" w:rsidRPr="009B40AC" w:rsidRDefault="00B07746">
      <w:pPr>
        <w:rPr>
          <w:rFonts w:ascii="Arial" w:hAnsi="Arial" w:cs="Arial"/>
        </w:rPr>
      </w:pPr>
      <w:r w:rsidRPr="009B40AC">
        <w:rPr>
          <w:rFonts w:ascii="Arial" w:hAnsi="Arial" w:cs="Arial"/>
        </w:rPr>
        <w:t xml:space="preserve">Drug/Product Manufacturer (if different from the sponsor):  </w:t>
      </w:r>
      <w:r w:rsidRPr="009B40AC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="00AF24E9" w:rsidRPr="009B40AC">
        <w:rPr>
          <w:rFonts w:cs="Arial"/>
        </w:rPr>
        <w:t> </w:t>
      </w:r>
      <w:r w:rsidR="00AF24E9" w:rsidRPr="009B40AC">
        <w:rPr>
          <w:rFonts w:cs="Arial"/>
        </w:rPr>
        <w:t> </w:t>
      </w:r>
      <w:r w:rsidR="00AF24E9" w:rsidRPr="009B40AC">
        <w:rPr>
          <w:rFonts w:cs="Arial"/>
        </w:rPr>
        <w:t> </w:t>
      </w:r>
      <w:r w:rsidR="00AF24E9" w:rsidRPr="009B40AC">
        <w:rPr>
          <w:rFonts w:cs="Arial"/>
        </w:rPr>
        <w:t> </w:t>
      </w:r>
      <w:r w:rsidR="00AF24E9" w:rsidRPr="009B40AC">
        <w:rPr>
          <w:rFonts w:cs="Arial"/>
        </w:rPr>
        <w:t> </w:t>
      </w:r>
      <w:r w:rsidRPr="009B40AC">
        <w:rPr>
          <w:rFonts w:ascii="Arial" w:hAnsi="Arial" w:cs="Arial"/>
        </w:rPr>
        <w:fldChar w:fldCharType="end"/>
      </w:r>
      <w:bookmarkEnd w:id="4"/>
    </w:p>
    <w:p w:rsidR="007E4310" w:rsidRPr="009B40AC" w:rsidRDefault="007E4310">
      <w:pPr>
        <w:rPr>
          <w:rFonts w:ascii="Arial" w:hAnsi="Arial" w:cs="Arial"/>
        </w:rPr>
      </w:pPr>
    </w:p>
    <w:tbl>
      <w:tblPr>
        <w:tblStyle w:val="GridTable1Light"/>
        <w:tblW w:w="24768" w:type="dxa"/>
        <w:tblLayout w:type="fixed"/>
        <w:tblLook w:val="0000" w:firstRow="0" w:lastRow="0" w:firstColumn="0" w:lastColumn="0" w:noHBand="0" w:noVBand="0"/>
        <w:tblCaption w:val="Adverse event information"/>
        <w:tblDescription w:val="Details regarding the adverse event"/>
      </w:tblPr>
      <w:tblGrid>
        <w:gridCol w:w="2394"/>
        <w:gridCol w:w="1854"/>
        <w:gridCol w:w="1374"/>
        <w:gridCol w:w="1319"/>
        <w:gridCol w:w="1288"/>
        <w:gridCol w:w="1855"/>
        <w:gridCol w:w="1687"/>
        <w:gridCol w:w="1803"/>
        <w:gridCol w:w="1414"/>
        <w:gridCol w:w="1698"/>
        <w:gridCol w:w="3380"/>
        <w:gridCol w:w="4702"/>
      </w:tblGrid>
      <w:tr w:rsidR="00352F29" w:rsidRPr="00352F29" w:rsidTr="00352F29">
        <w:trPr>
          <w:trHeight w:val="1012"/>
          <w:tblHeader/>
        </w:trPr>
        <w:tc>
          <w:tcPr>
            <w:tcW w:w="2394" w:type="dxa"/>
          </w:tcPr>
          <w:p w:rsidR="00352F29" w:rsidRPr="00352F29" w:rsidRDefault="00352F29" w:rsidP="00D609A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Sponsor Notification Date</w:t>
            </w:r>
          </w:p>
        </w:tc>
        <w:tc>
          <w:tcPr>
            <w:tcW w:w="1854" w:type="dxa"/>
          </w:tcPr>
          <w:p w:rsidR="00352F29" w:rsidRPr="00352F29" w:rsidRDefault="00352F29" w:rsidP="00D609A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Date of Manufacturer's Report</w:t>
            </w:r>
          </w:p>
        </w:tc>
        <w:tc>
          <w:tcPr>
            <w:tcW w:w="1374" w:type="dxa"/>
          </w:tcPr>
          <w:p w:rsidR="00352F29" w:rsidRPr="00352F29" w:rsidRDefault="00352F29" w:rsidP="00D609A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Safety Report #</w:t>
            </w:r>
          </w:p>
        </w:tc>
        <w:tc>
          <w:tcPr>
            <w:tcW w:w="1319" w:type="dxa"/>
          </w:tcPr>
          <w:p w:rsidR="00352F29" w:rsidRPr="00352F29" w:rsidRDefault="00352F29" w:rsidP="00CD5FB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Trillium Patient** (yes or no)</w:t>
            </w:r>
          </w:p>
        </w:tc>
        <w:tc>
          <w:tcPr>
            <w:tcW w:w="1288" w:type="dxa"/>
          </w:tcPr>
          <w:p w:rsidR="00352F29" w:rsidRPr="00352F29" w:rsidRDefault="00352F29" w:rsidP="00D609A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Event in this Trial</w:t>
            </w:r>
          </w:p>
        </w:tc>
        <w:tc>
          <w:tcPr>
            <w:tcW w:w="1855" w:type="dxa"/>
          </w:tcPr>
          <w:p w:rsidR="00352F29" w:rsidRPr="00352F29" w:rsidRDefault="00352F29" w:rsidP="007221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Drug Under Study</w:t>
            </w:r>
          </w:p>
        </w:tc>
        <w:tc>
          <w:tcPr>
            <w:tcW w:w="1687" w:type="dxa"/>
          </w:tcPr>
          <w:p w:rsidR="00352F29" w:rsidRPr="00352F29" w:rsidRDefault="00352F29" w:rsidP="007221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Other Suspect Drug(s)</w:t>
            </w:r>
          </w:p>
        </w:tc>
        <w:tc>
          <w:tcPr>
            <w:tcW w:w="1803" w:type="dxa"/>
          </w:tcPr>
          <w:p w:rsidR="00352F29" w:rsidRPr="00352F29" w:rsidRDefault="00352F29" w:rsidP="007221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Relevant Concomitant Drug(s)</w:t>
            </w:r>
          </w:p>
        </w:tc>
        <w:tc>
          <w:tcPr>
            <w:tcW w:w="1414" w:type="dxa"/>
          </w:tcPr>
          <w:p w:rsidR="00352F29" w:rsidRPr="00352F29" w:rsidRDefault="00352F29" w:rsidP="00D609A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Date of Event</w:t>
            </w:r>
          </w:p>
        </w:tc>
        <w:tc>
          <w:tcPr>
            <w:tcW w:w="1698" w:type="dxa"/>
          </w:tcPr>
          <w:p w:rsidR="00352F29" w:rsidRPr="00352F29" w:rsidRDefault="00352F29" w:rsidP="00D609A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Description of Event</w:t>
            </w:r>
          </w:p>
        </w:tc>
        <w:tc>
          <w:tcPr>
            <w:tcW w:w="3380" w:type="dxa"/>
          </w:tcPr>
          <w:p w:rsidR="00352F29" w:rsidRPr="00352F29" w:rsidRDefault="00352F29" w:rsidP="0027525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Relation to Study Drug</w:t>
            </w:r>
          </w:p>
        </w:tc>
        <w:tc>
          <w:tcPr>
            <w:tcW w:w="4702" w:type="dxa"/>
          </w:tcPr>
          <w:p w:rsidR="00352F29" w:rsidRPr="00352F29" w:rsidRDefault="00352F29" w:rsidP="002C2DE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52F2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Company Clinical Comment</w:t>
            </w:r>
          </w:p>
        </w:tc>
      </w:tr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05945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705945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705945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705945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705945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  <w:bookmarkStart w:id="6" w:name="Text13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05945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705945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705945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705945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705945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  <w:bookmarkStart w:id="7" w:name="Text14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8" w:name="Text15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9" w:name="Text136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10" w:name="Text137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11" w:name="Text138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</w:tc>
        <w:bookmarkStart w:id="12" w:name="Text16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</w:p>
        </w:tc>
        <w:bookmarkStart w:id="13" w:name="Text17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7"/>
                  <w:enabled/>
                  <w:calcOnExit w:val="0"/>
                  <w:textInput/>
                </w:ffData>
              </w:fldChar>
            </w:r>
            <w:bookmarkStart w:id="14" w:name="Text187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</w:tc>
      </w:tr>
      <w:bookmarkStart w:id="15" w:name="Text20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</w:p>
        </w:tc>
        <w:bookmarkStart w:id="16" w:name="Text21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</w:p>
        </w:tc>
        <w:bookmarkStart w:id="17" w:name="Text22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18" w:name="Text23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19" w:name="Text139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20" w:name="Text140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21" w:name="Text141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1"/>
          </w:p>
        </w:tc>
        <w:bookmarkStart w:id="22" w:name="Text24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2"/>
          </w:p>
        </w:tc>
        <w:bookmarkStart w:id="23" w:name="Text25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8"/>
                  <w:enabled/>
                  <w:calcOnExit w:val="0"/>
                  <w:textInput/>
                </w:ffData>
              </w:fldChar>
            </w:r>
            <w:bookmarkStart w:id="24" w:name="Text188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4"/>
          </w:p>
        </w:tc>
      </w:tr>
      <w:bookmarkStart w:id="25" w:name="Text27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5"/>
          </w:p>
        </w:tc>
        <w:bookmarkStart w:id="26" w:name="Text28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6"/>
          </w:p>
        </w:tc>
        <w:bookmarkStart w:id="27" w:name="Text29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7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28" w:name="Text30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29" w:name="Text142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30" w:name="Text143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0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31" w:name="Text144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1"/>
          </w:p>
        </w:tc>
        <w:bookmarkStart w:id="32" w:name="Text31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2"/>
          </w:p>
        </w:tc>
        <w:bookmarkStart w:id="33" w:name="Text32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3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bookmarkStart w:id="34" w:name="Text189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4"/>
          </w:p>
        </w:tc>
      </w:tr>
      <w:bookmarkStart w:id="35" w:name="Text34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5"/>
          </w:p>
        </w:tc>
        <w:bookmarkStart w:id="36" w:name="Text35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6"/>
          </w:p>
        </w:tc>
        <w:bookmarkStart w:id="37" w:name="Text36"/>
        <w:tc>
          <w:tcPr>
            <w:tcW w:w="1374" w:type="dxa"/>
          </w:tcPr>
          <w:p w:rsidR="00CD5FB5" w:rsidRPr="00352F29" w:rsidRDefault="00CD5FB5" w:rsidP="00352F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7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38" w:name="Text37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8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39" w:name="Text145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9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40" w:name="Text146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0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41" w:name="Text147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1"/>
          </w:p>
        </w:tc>
        <w:bookmarkStart w:id="42" w:name="Text38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2"/>
          </w:p>
        </w:tc>
        <w:bookmarkStart w:id="43" w:name="Text39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3"/>
          </w:p>
        </w:tc>
        <w:tc>
          <w:tcPr>
            <w:tcW w:w="3380" w:type="dxa"/>
          </w:tcPr>
          <w:p w:rsidR="00CD5FB5" w:rsidRPr="00352F29" w:rsidRDefault="00AF24E9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bookmarkStart w:id="44" w:name="Text204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4"/>
            <w:r w:rsidR="00CD5FB5"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CD5FB5"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9824AE" w:rsidRPr="00352F29">
              <w:rPr>
                <w:rFonts w:ascii="Arial" w:hAnsi="Arial" w:cs="Arial"/>
                <w:sz w:val="22"/>
                <w:szCs w:val="22"/>
              </w:rPr>
            </w:r>
            <w:r w:rsidR="009824AE"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D5FB5"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bookmarkStart w:id="45" w:name="Text190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5"/>
          </w:p>
        </w:tc>
      </w:tr>
      <w:bookmarkStart w:id="46" w:name="Text41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6"/>
          </w:p>
        </w:tc>
        <w:bookmarkStart w:id="47" w:name="Text42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7"/>
          </w:p>
        </w:tc>
        <w:bookmarkStart w:id="48" w:name="Text43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49" w:name="Text44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50" w:name="Text148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51" w:name="Text149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52" w:name="Text150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2"/>
          </w:p>
        </w:tc>
        <w:bookmarkStart w:id="53" w:name="Text45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3"/>
          </w:p>
        </w:tc>
        <w:bookmarkStart w:id="54" w:name="Text46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91"/>
                  <w:enabled/>
                  <w:calcOnExit w:val="0"/>
                  <w:textInput/>
                </w:ffData>
              </w:fldChar>
            </w:r>
            <w:bookmarkStart w:id="55" w:name="Text191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5"/>
          </w:p>
        </w:tc>
      </w:tr>
      <w:bookmarkStart w:id="56" w:name="Text48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6"/>
          </w:p>
        </w:tc>
        <w:bookmarkStart w:id="57" w:name="Text49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7"/>
          </w:p>
        </w:tc>
        <w:bookmarkStart w:id="58" w:name="Text50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59" w:name="Text51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60" w:name="Text151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61" w:name="Text152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62" w:name="Text153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2"/>
          </w:p>
        </w:tc>
        <w:bookmarkStart w:id="63" w:name="Text52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3"/>
          </w:p>
        </w:tc>
        <w:bookmarkStart w:id="64" w:name="Text53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92"/>
                  <w:enabled/>
                  <w:calcOnExit w:val="0"/>
                  <w:textInput/>
                </w:ffData>
              </w:fldChar>
            </w:r>
            <w:bookmarkStart w:id="65" w:name="Text192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="00AF24E9" w:rsidRPr="00352F29">
              <w:rPr>
                <w:rFonts w:ascii="Arial" w:hAnsi="Arial" w:cs="Arial"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5"/>
          </w:p>
        </w:tc>
      </w:tr>
      <w:bookmarkStart w:id="66" w:name="Text55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6"/>
          </w:p>
        </w:tc>
        <w:bookmarkStart w:id="67" w:name="Text56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7"/>
          </w:p>
        </w:tc>
        <w:bookmarkStart w:id="68" w:name="Text57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69" w:name="Text58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70" w:name="Text154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71" w:name="Text155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72" w:name="Text156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2"/>
          </w:p>
        </w:tc>
        <w:bookmarkStart w:id="73" w:name="Text59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3"/>
          </w:p>
        </w:tc>
        <w:bookmarkStart w:id="74" w:name="Text60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93"/>
                  <w:enabled/>
                  <w:calcOnExit w:val="0"/>
                  <w:textInput/>
                </w:ffData>
              </w:fldChar>
            </w:r>
            <w:bookmarkStart w:id="75" w:name="Text193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5"/>
          </w:p>
        </w:tc>
      </w:tr>
      <w:bookmarkStart w:id="76" w:name="Text62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6"/>
          </w:p>
        </w:tc>
        <w:bookmarkStart w:id="77" w:name="Text63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7"/>
          </w:p>
        </w:tc>
        <w:bookmarkStart w:id="78" w:name="Text64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79" w:name="Text65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80" w:name="Text157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81" w:name="Text158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82" w:name="Text159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2"/>
          </w:p>
        </w:tc>
        <w:bookmarkStart w:id="83" w:name="Text66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3"/>
          </w:p>
        </w:tc>
        <w:bookmarkStart w:id="84" w:name="Text67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94"/>
                  <w:enabled/>
                  <w:calcOnExit w:val="0"/>
                  <w:textInput/>
                </w:ffData>
              </w:fldChar>
            </w:r>
            <w:bookmarkStart w:id="85" w:name="Text194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5"/>
          </w:p>
        </w:tc>
      </w:tr>
      <w:bookmarkStart w:id="86" w:name="Text69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6"/>
          </w:p>
        </w:tc>
        <w:bookmarkStart w:id="87" w:name="Text70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7"/>
          </w:p>
        </w:tc>
        <w:bookmarkStart w:id="88" w:name="Text71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89" w:name="Text72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bookmarkStart w:id="90" w:name="Text160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bookmarkStart w:id="91" w:name="Text161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92" w:name="Text162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2"/>
          </w:p>
        </w:tc>
        <w:bookmarkStart w:id="93" w:name="Text73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3"/>
          </w:p>
        </w:tc>
        <w:bookmarkStart w:id="94" w:name="Text74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95"/>
                  <w:enabled/>
                  <w:calcOnExit w:val="0"/>
                  <w:textInput/>
                </w:ffData>
              </w:fldChar>
            </w:r>
            <w:bookmarkStart w:id="95" w:name="Text195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5"/>
          </w:p>
        </w:tc>
      </w:tr>
      <w:bookmarkStart w:id="96" w:name="Text76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6"/>
          </w:p>
        </w:tc>
        <w:bookmarkStart w:id="97" w:name="Text77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7"/>
          </w:p>
        </w:tc>
        <w:bookmarkStart w:id="98" w:name="Text78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99" w:name="Text79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3"/>
                  <w:enabled/>
                  <w:calcOnExit w:val="0"/>
                  <w:textInput/>
                </w:ffData>
              </w:fldChar>
            </w:r>
            <w:bookmarkStart w:id="100" w:name="Text163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101" w:name="Text164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102" w:name="Text165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2"/>
          </w:p>
        </w:tc>
        <w:bookmarkStart w:id="103" w:name="Text80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3"/>
          </w:p>
        </w:tc>
        <w:bookmarkStart w:id="104" w:name="Text81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96"/>
                  <w:enabled/>
                  <w:calcOnExit w:val="0"/>
                  <w:textInput/>
                </w:ffData>
              </w:fldChar>
            </w:r>
            <w:bookmarkStart w:id="105" w:name="Text196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5"/>
          </w:p>
        </w:tc>
      </w:tr>
      <w:bookmarkStart w:id="106" w:name="Text83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6"/>
          </w:p>
        </w:tc>
        <w:bookmarkStart w:id="107" w:name="Text84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7"/>
          </w:p>
        </w:tc>
        <w:bookmarkStart w:id="108" w:name="Text85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109" w:name="Text86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6"/>
                  <w:enabled/>
                  <w:calcOnExit w:val="0"/>
                  <w:textInput/>
                </w:ffData>
              </w:fldChar>
            </w:r>
            <w:bookmarkStart w:id="110" w:name="Text166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111" w:name="Text167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112" w:name="Text168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2"/>
          </w:p>
        </w:tc>
        <w:bookmarkStart w:id="113" w:name="Text87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3"/>
          </w:p>
        </w:tc>
        <w:bookmarkStart w:id="114" w:name="Text88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97"/>
                  <w:enabled/>
                  <w:calcOnExit w:val="0"/>
                  <w:textInput/>
                </w:ffData>
              </w:fldChar>
            </w:r>
            <w:bookmarkStart w:id="115" w:name="Text197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5"/>
          </w:p>
        </w:tc>
      </w:tr>
      <w:bookmarkStart w:id="116" w:name="Text90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6"/>
          </w:p>
        </w:tc>
        <w:bookmarkStart w:id="117" w:name="Text91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7"/>
          </w:p>
        </w:tc>
        <w:bookmarkStart w:id="118" w:name="Text92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119" w:name="Text93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120" w:name="Text169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121" w:name="Text170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122" w:name="Text171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2"/>
          </w:p>
        </w:tc>
        <w:bookmarkStart w:id="123" w:name="Text94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3"/>
          </w:p>
        </w:tc>
        <w:bookmarkStart w:id="124" w:name="Text95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98"/>
                  <w:enabled/>
                  <w:calcOnExit w:val="0"/>
                  <w:textInput/>
                </w:ffData>
              </w:fldChar>
            </w:r>
            <w:bookmarkStart w:id="125" w:name="Text198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5"/>
          </w:p>
        </w:tc>
      </w:tr>
      <w:bookmarkStart w:id="126" w:name="Text97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6"/>
          </w:p>
        </w:tc>
        <w:bookmarkStart w:id="127" w:name="Text98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7"/>
          </w:p>
        </w:tc>
        <w:bookmarkStart w:id="128" w:name="Text99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129" w:name="Text100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130" w:name="Text172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131" w:name="Text173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132" w:name="Text174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2"/>
          </w:p>
        </w:tc>
        <w:bookmarkStart w:id="133" w:name="Text101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3"/>
          </w:p>
        </w:tc>
        <w:bookmarkStart w:id="134" w:name="Text102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99"/>
                  <w:enabled/>
                  <w:calcOnExit w:val="0"/>
                  <w:textInput/>
                </w:ffData>
              </w:fldChar>
            </w:r>
            <w:bookmarkStart w:id="135" w:name="Text199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5"/>
          </w:p>
        </w:tc>
      </w:tr>
      <w:bookmarkStart w:id="136" w:name="Text104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6"/>
          </w:p>
        </w:tc>
        <w:bookmarkStart w:id="137" w:name="Text105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7"/>
          </w:p>
        </w:tc>
        <w:bookmarkStart w:id="138" w:name="Text107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139" w:name="Text108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140" w:name="Text175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6"/>
                  <w:enabled/>
                  <w:calcOnExit w:val="0"/>
                  <w:textInput/>
                </w:ffData>
              </w:fldChar>
            </w:r>
            <w:bookmarkStart w:id="141" w:name="Text176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7"/>
                  <w:enabled/>
                  <w:calcOnExit w:val="0"/>
                  <w:textInput/>
                </w:ffData>
              </w:fldChar>
            </w:r>
            <w:bookmarkStart w:id="142" w:name="Text177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2"/>
          </w:p>
        </w:tc>
        <w:bookmarkStart w:id="143" w:name="Text109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3"/>
          </w:p>
        </w:tc>
        <w:bookmarkStart w:id="144" w:name="Text110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00"/>
                  <w:enabled/>
                  <w:calcOnExit w:val="0"/>
                  <w:textInput/>
                </w:ffData>
              </w:fldChar>
            </w:r>
            <w:bookmarkStart w:id="145" w:name="Text200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5"/>
          </w:p>
        </w:tc>
      </w:tr>
      <w:bookmarkStart w:id="146" w:name="Text112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6"/>
          </w:p>
        </w:tc>
        <w:bookmarkStart w:id="147" w:name="Text113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7"/>
          </w:p>
        </w:tc>
        <w:bookmarkStart w:id="148" w:name="Text114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149" w:name="Text115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8"/>
                  <w:enabled/>
                  <w:calcOnExit w:val="0"/>
                  <w:textInput/>
                </w:ffData>
              </w:fldChar>
            </w:r>
            <w:bookmarkStart w:id="150" w:name="Text178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bookmarkStart w:id="151" w:name="Text179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bookmarkStart w:id="152" w:name="Text180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2"/>
          </w:p>
        </w:tc>
        <w:bookmarkStart w:id="153" w:name="Text116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3"/>
          </w:p>
        </w:tc>
        <w:bookmarkStart w:id="154" w:name="Text117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01"/>
                  <w:enabled/>
                  <w:calcOnExit w:val="0"/>
                  <w:textInput/>
                </w:ffData>
              </w:fldChar>
            </w:r>
            <w:bookmarkStart w:id="155" w:name="Text201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5"/>
          </w:p>
        </w:tc>
      </w:tr>
      <w:bookmarkStart w:id="156" w:name="Text119"/>
      <w:tr w:rsidR="00352F29" w:rsidRPr="00352F29" w:rsidTr="00352F29">
        <w:trPr>
          <w:trHeight w:val="255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6"/>
          </w:p>
        </w:tc>
        <w:bookmarkStart w:id="157" w:name="Text120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7"/>
          </w:p>
        </w:tc>
        <w:bookmarkStart w:id="158" w:name="Text121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159" w:name="Text122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1"/>
                  <w:enabled/>
                  <w:calcOnExit w:val="0"/>
                  <w:textInput/>
                </w:ffData>
              </w:fldChar>
            </w:r>
            <w:bookmarkStart w:id="160" w:name="Text181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2"/>
                  <w:enabled/>
                  <w:calcOnExit w:val="0"/>
                  <w:textInput/>
                </w:ffData>
              </w:fldChar>
            </w:r>
            <w:bookmarkStart w:id="161" w:name="Text182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bookmarkStart w:id="162" w:name="Text183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2"/>
          </w:p>
        </w:tc>
        <w:bookmarkStart w:id="163" w:name="Text123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3"/>
          </w:p>
        </w:tc>
        <w:bookmarkStart w:id="164" w:name="Text124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02"/>
                  <w:enabled/>
                  <w:calcOnExit w:val="0"/>
                  <w:textInput/>
                </w:ffData>
              </w:fldChar>
            </w:r>
            <w:bookmarkStart w:id="165" w:name="Text202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5"/>
          </w:p>
        </w:tc>
      </w:tr>
      <w:bookmarkStart w:id="166" w:name="Text126"/>
      <w:tr w:rsidR="00352F29" w:rsidRPr="00352F29" w:rsidTr="00352F29">
        <w:trPr>
          <w:trHeight w:val="270"/>
        </w:trPr>
        <w:tc>
          <w:tcPr>
            <w:tcW w:w="239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6"/>
          </w:p>
        </w:tc>
        <w:bookmarkStart w:id="167" w:name="Text127"/>
        <w:tc>
          <w:tcPr>
            <w:tcW w:w="185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7"/>
          </w:p>
        </w:tc>
        <w:bookmarkStart w:id="168" w:name="Text128"/>
        <w:tc>
          <w:tcPr>
            <w:tcW w:w="137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8"/>
          </w:p>
        </w:tc>
        <w:tc>
          <w:tcPr>
            <w:tcW w:w="1319" w:type="dxa"/>
          </w:tcPr>
          <w:p w:rsidR="00CD5FB5" w:rsidRPr="00352F29" w:rsidRDefault="00CD5FB5" w:rsidP="000A35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169" w:name="Text129"/>
        <w:tc>
          <w:tcPr>
            <w:tcW w:w="128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9"/>
          </w:p>
        </w:tc>
        <w:tc>
          <w:tcPr>
            <w:tcW w:w="1855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bookmarkStart w:id="170" w:name="Text184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0"/>
          </w:p>
        </w:tc>
        <w:tc>
          <w:tcPr>
            <w:tcW w:w="1687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bookmarkStart w:id="171" w:name="Text185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1"/>
          </w:p>
        </w:tc>
        <w:tc>
          <w:tcPr>
            <w:tcW w:w="1803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6"/>
                  <w:enabled/>
                  <w:calcOnExit w:val="0"/>
                  <w:textInput/>
                </w:ffData>
              </w:fldChar>
            </w:r>
            <w:bookmarkStart w:id="172" w:name="Text186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2"/>
          </w:p>
        </w:tc>
        <w:bookmarkStart w:id="173" w:name="Text130"/>
        <w:tc>
          <w:tcPr>
            <w:tcW w:w="1414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3"/>
          </w:p>
        </w:tc>
        <w:bookmarkStart w:id="174" w:name="Text131"/>
        <w:tc>
          <w:tcPr>
            <w:tcW w:w="1698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4"/>
          </w:p>
        </w:tc>
        <w:tc>
          <w:tcPr>
            <w:tcW w:w="3380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702" w:type="dxa"/>
          </w:tcPr>
          <w:p w:rsidR="00CD5FB5" w:rsidRPr="00352F29" w:rsidRDefault="00CD5FB5" w:rsidP="00BF0D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2F2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03"/>
                  <w:enabled/>
                  <w:calcOnExit w:val="0"/>
                  <w:textInput/>
                </w:ffData>
              </w:fldChar>
            </w:r>
            <w:bookmarkStart w:id="175" w:name="Text203"/>
            <w:r w:rsidRPr="00352F2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52F29">
              <w:rPr>
                <w:rFonts w:ascii="Arial" w:hAnsi="Arial" w:cs="Arial"/>
                <w:sz w:val="22"/>
                <w:szCs w:val="22"/>
              </w:rPr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52F2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5"/>
          </w:p>
        </w:tc>
      </w:tr>
    </w:tbl>
    <w:p w:rsidR="00B07746" w:rsidRPr="009B40AC" w:rsidRDefault="00B07746" w:rsidP="007E4310">
      <w:pPr>
        <w:rPr>
          <w:rFonts w:ascii="Arial" w:hAnsi="Arial" w:cs="Arial"/>
        </w:rPr>
      </w:pPr>
    </w:p>
    <w:p w:rsidR="00B07746" w:rsidRPr="009B40AC" w:rsidRDefault="00B07746" w:rsidP="007E4310">
      <w:pPr>
        <w:rPr>
          <w:rFonts w:ascii="Arial" w:hAnsi="Arial" w:cs="Arial"/>
        </w:rPr>
      </w:pPr>
      <w:r w:rsidRPr="009B40AC">
        <w:rPr>
          <w:rFonts w:ascii="Arial" w:hAnsi="Arial" w:cs="Arial"/>
        </w:rPr>
        <w:t xml:space="preserve">Completed by:  </w:t>
      </w:r>
      <w:r w:rsidRPr="009B40AC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76" w:name="Text4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76"/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  <w:t xml:space="preserve">Signature:  </w:t>
      </w:r>
      <w:r w:rsidRPr="009B40AC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77" w:name="Text5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77"/>
      <w:r w:rsidRPr="009B40AC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78" w:name="Text6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78"/>
      <w:r w:rsidRPr="009B40AC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79" w:name="Text7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79"/>
      <w:r w:rsidRPr="009B40AC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80" w:name="Text8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80"/>
      <w:r w:rsidRPr="009B40AC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81" w:name="Text9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81"/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  <w:t xml:space="preserve">Date:  </w:t>
      </w:r>
      <w:r w:rsidRPr="009B40AC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82" w:name="Text10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82"/>
    </w:p>
    <w:p w:rsidR="002059D4" w:rsidRPr="009B40AC" w:rsidRDefault="002059D4" w:rsidP="007E4310">
      <w:pPr>
        <w:rPr>
          <w:rFonts w:ascii="Arial" w:hAnsi="Arial" w:cs="Arial"/>
        </w:rPr>
      </w:pPr>
    </w:p>
    <w:p w:rsidR="00D609A0" w:rsidRPr="009B40AC" w:rsidRDefault="002059D4" w:rsidP="007E4310">
      <w:pPr>
        <w:rPr>
          <w:rFonts w:ascii="Arial" w:hAnsi="Arial" w:cs="Arial"/>
        </w:rPr>
      </w:pPr>
      <w:r w:rsidRPr="009B40AC">
        <w:rPr>
          <w:rFonts w:ascii="Arial" w:hAnsi="Arial" w:cs="Arial"/>
        </w:rPr>
        <w:t>**</w:t>
      </w:r>
      <w:r w:rsidR="002D2B16" w:rsidRPr="009B40AC">
        <w:rPr>
          <w:rFonts w:ascii="Arial" w:hAnsi="Arial" w:cs="Arial"/>
        </w:rPr>
        <w:t>For all SAE’s that involve a Trillium Patient, you must submit a copy of the SAE report filed with the company</w:t>
      </w:r>
    </w:p>
    <w:sectPr w:rsidR="00D609A0" w:rsidRPr="009B40AC" w:rsidSect="009B40AC">
      <w:headerReference w:type="default" r:id="rId10"/>
      <w:footerReference w:type="default" r:id="rId11"/>
      <w:pgSz w:w="25920" w:h="17280" w:orient="landscape" w:code="203"/>
      <w:pgMar w:top="1800" w:right="1440" w:bottom="180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4AE" w:rsidRDefault="009824AE">
      <w:r>
        <w:separator/>
      </w:r>
    </w:p>
  </w:endnote>
  <w:endnote w:type="continuationSeparator" w:id="0">
    <w:p w:rsidR="009824AE" w:rsidRDefault="00982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4AE" w:rsidRDefault="009824AE" w:rsidP="00B07746">
    <w:pPr>
      <w:pStyle w:val="Footer"/>
      <w:jc w:val="center"/>
      <w:rPr>
        <w:rFonts w:ascii="Arial" w:hAnsi="Arial" w:cs="Arial"/>
      </w:rPr>
    </w:pPr>
    <w:r w:rsidRPr="00656B02">
      <w:rPr>
        <w:noProof/>
        <w:lang w:eastAsia="en-CA"/>
      </w:rPr>
      <w:drawing>
        <wp:inline distT="0" distB="0" distL="0" distR="0">
          <wp:extent cx="13763625" cy="457200"/>
          <wp:effectExtent l="0" t="0" r="9525" b="0"/>
          <wp:docPr id="2" name="Picture 1" descr="Sites at THP" title="THP Addres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 - colour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36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24AE" w:rsidRPr="00A50D67" w:rsidRDefault="009824AE" w:rsidP="00956AB7">
    <w:pPr>
      <w:pStyle w:val="Footer"/>
      <w:jc w:val="both"/>
      <w:rPr>
        <w:rFonts w:ascii="Arial" w:hAnsi="Arial" w:cs="Arial"/>
        <w:sz w:val="22"/>
        <w:szCs w:val="22"/>
      </w:rPr>
    </w:pPr>
    <w:r w:rsidRPr="00A50D67">
      <w:rPr>
        <w:rFonts w:ascii="Arial" w:hAnsi="Arial" w:cs="Arial"/>
        <w:sz w:val="22"/>
        <w:szCs w:val="22"/>
      </w:rPr>
      <w:t xml:space="preserve">Page </w:t>
    </w:r>
    <w:r w:rsidRPr="00A50D67">
      <w:rPr>
        <w:rFonts w:ascii="Arial" w:hAnsi="Arial" w:cs="Arial"/>
        <w:sz w:val="22"/>
        <w:szCs w:val="22"/>
      </w:rPr>
      <w:fldChar w:fldCharType="begin"/>
    </w:r>
    <w:r w:rsidRPr="00A50D67">
      <w:rPr>
        <w:rFonts w:ascii="Arial" w:hAnsi="Arial" w:cs="Arial"/>
        <w:sz w:val="22"/>
        <w:szCs w:val="22"/>
      </w:rPr>
      <w:instrText xml:space="preserve"> PAGE </w:instrText>
    </w:r>
    <w:r w:rsidRPr="00A50D67">
      <w:rPr>
        <w:rFonts w:ascii="Arial" w:hAnsi="Arial" w:cs="Arial"/>
        <w:sz w:val="22"/>
        <w:szCs w:val="22"/>
      </w:rPr>
      <w:fldChar w:fldCharType="separate"/>
    </w:r>
    <w:r w:rsidR="00352F29">
      <w:rPr>
        <w:rFonts w:ascii="Arial" w:hAnsi="Arial" w:cs="Arial"/>
        <w:noProof/>
        <w:sz w:val="22"/>
        <w:szCs w:val="22"/>
      </w:rPr>
      <w:t>1</w:t>
    </w:r>
    <w:r w:rsidRPr="00A50D67">
      <w:rPr>
        <w:rFonts w:ascii="Arial" w:hAnsi="Arial" w:cs="Arial"/>
        <w:sz w:val="22"/>
        <w:szCs w:val="22"/>
      </w:rPr>
      <w:fldChar w:fldCharType="end"/>
    </w:r>
    <w:r w:rsidRPr="00A50D67">
      <w:rPr>
        <w:rFonts w:ascii="Arial" w:hAnsi="Arial" w:cs="Arial"/>
        <w:sz w:val="22"/>
        <w:szCs w:val="22"/>
      </w:rPr>
      <w:t xml:space="preserve"> of </w:t>
    </w:r>
    <w:r w:rsidRPr="00A50D67">
      <w:rPr>
        <w:rFonts w:ascii="Arial" w:hAnsi="Arial" w:cs="Arial"/>
        <w:sz w:val="22"/>
        <w:szCs w:val="22"/>
      </w:rPr>
      <w:fldChar w:fldCharType="begin"/>
    </w:r>
    <w:r w:rsidRPr="00A50D67">
      <w:rPr>
        <w:rFonts w:ascii="Arial" w:hAnsi="Arial" w:cs="Arial"/>
        <w:sz w:val="22"/>
        <w:szCs w:val="22"/>
      </w:rPr>
      <w:instrText xml:space="preserve"> NUMPAGES </w:instrText>
    </w:r>
    <w:r w:rsidRPr="00A50D67">
      <w:rPr>
        <w:rFonts w:ascii="Arial" w:hAnsi="Arial" w:cs="Arial"/>
        <w:sz w:val="22"/>
        <w:szCs w:val="22"/>
      </w:rPr>
      <w:fldChar w:fldCharType="separate"/>
    </w:r>
    <w:r w:rsidR="00352F29">
      <w:rPr>
        <w:rFonts w:ascii="Arial" w:hAnsi="Arial" w:cs="Arial"/>
        <w:noProof/>
        <w:sz w:val="22"/>
        <w:szCs w:val="22"/>
      </w:rPr>
      <w:t>1</w:t>
    </w:r>
    <w:r w:rsidRPr="00A50D67">
      <w:rPr>
        <w:rFonts w:ascii="Arial" w:hAnsi="Arial" w:cs="Arial"/>
        <w:sz w:val="22"/>
        <w:szCs w:val="22"/>
      </w:rPr>
      <w:fldChar w:fldCharType="end"/>
    </w:r>
    <w:r w:rsidRPr="00A50D67">
      <w:rPr>
        <w:rFonts w:ascii="Arial" w:hAnsi="Arial" w:cs="Arial"/>
        <w:sz w:val="22"/>
        <w:szCs w:val="22"/>
      </w:rPr>
      <w:t xml:space="preserve"> THP REB Serious Adverse Event Report v.1.4 December 28,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4AE" w:rsidRDefault="009824AE">
      <w:r>
        <w:separator/>
      </w:r>
    </w:p>
  </w:footnote>
  <w:footnote w:type="continuationSeparator" w:id="0">
    <w:p w:rsidR="009824AE" w:rsidRDefault="00982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4AE" w:rsidRDefault="009824AE">
    <w:pPr>
      <w:pStyle w:val="Header"/>
    </w:pPr>
    <w:r w:rsidRPr="00656B02">
      <w:rPr>
        <w:noProof/>
        <w:lang w:eastAsia="en-CA"/>
      </w:rPr>
      <w:drawing>
        <wp:inline distT="0" distB="0" distL="0" distR="0">
          <wp:extent cx="15483205" cy="1821815"/>
          <wp:effectExtent l="0" t="0" r="4445" b="6985"/>
          <wp:docPr id="1" name="Picture 0" descr="Trillium Health Partners" title="TH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_v1 - colour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205" cy="182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pL7j+t4DIxCiLT27wTIKcDpw/wwyg+ZNzfYLBPLTaeGW+IZLjg91ZRTB9atmjZfOzARU4EpPqnkjSTmhQ1oRw==" w:salt="8lljq6effwPNbdfLS1XmRQ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310"/>
    <w:rsid w:val="0003023C"/>
    <w:rsid w:val="00043AE9"/>
    <w:rsid w:val="00052270"/>
    <w:rsid w:val="00060832"/>
    <w:rsid w:val="00067A0C"/>
    <w:rsid w:val="000A35C4"/>
    <w:rsid w:val="000D4CAA"/>
    <w:rsid w:val="000F49CC"/>
    <w:rsid w:val="000F5F6E"/>
    <w:rsid w:val="00107D71"/>
    <w:rsid w:val="00113358"/>
    <w:rsid w:val="00113BBD"/>
    <w:rsid w:val="00133631"/>
    <w:rsid w:val="00162C43"/>
    <w:rsid w:val="001668FD"/>
    <w:rsid w:val="0017233D"/>
    <w:rsid w:val="00183AF6"/>
    <w:rsid w:val="001F51D8"/>
    <w:rsid w:val="002059D4"/>
    <w:rsid w:val="00233273"/>
    <w:rsid w:val="00275255"/>
    <w:rsid w:val="00281E5F"/>
    <w:rsid w:val="002A48B6"/>
    <w:rsid w:val="002A4A87"/>
    <w:rsid w:val="002C2DEB"/>
    <w:rsid w:val="002C3123"/>
    <w:rsid w:val="002D2B16"/>
    <w:rsid w:val="002D78C8"/>
    <w:rsid w:val="002F20C5"/>
    <w:rsid w:val="00302977"/>
    <w:rsid w:val="00305662"/>
    <w:rsid w:val="00316219"/>
    <w:rsid w:val="00352F29"/>
    <w:rsid w:val="00363116"/>
    <w:rsid w:val="00371686"/>
    <w:rsid w:val="0038435E"/>
    <w:rsid w:val="003C7B62"/>
    <w:rsid w:val="003E7271"/>
    <w:rsid w:val="003F085C"/>
    <w:rsid w:val="00412AAE"/>
    <w:rsid w:val="004357A8"/>
    <w:rsid w:val="0045683E"/>
    <w:rsid w:val="004569EC"/>
    <w:rsid w:val="004B0D93"/>
    <w:rsid w:val="004B3D6E"/>
    <w:rsid w:val="004C158B"/>
    <w:rsid w:val="004C69EB"/>
    <w:rsid w:val="00502435"/>
    <w:rsid w:val="00507194"/>
    <w:rsid w:val="00533FA1"/>
    <w:rsid w:val="00567225"/>
    <w:rsid w:val="005A6659"/>
    <w:rsid w:val="005C26B4"/>
    <w:rsid w:val="005E0839"/>
    <w:rsid w:val="00682501"/>
    <w:rsid w:val="006A05B8"/>
    <w:rsid w:val="00705945"/>
    <w:rsid w:val="00715522"/>
    <w:rsid w:val="00722188"/>
    <w:rsid w:val="00734889"/>
    <w:rsid w:val="007405EA"/>
    <w:rsid w:val="007A2671"/>
    <w:rsid w:val="007C0B95"/>
    <w:rsid w:val="007D3D9D"/>
    <w:rsid w:val="007E4310"/>
    <w:rsid w:val="007F5AE5"/>
    <w:rsid w:val="007F769A"/>
    <w:rsid w:val="00830A58"/>
    <w:rsid w:val="0086145A"/>
    <w:rsid w:val="00887A48"/>
    <w:rsid w:val="008A00C3"/>
    <w:rsid w:val="008A1B0A"/>
    <w:rsid w:val="008B0936"/>
    <w:rsid w:val="008B6296"/>
    <w:rsid w:val="008D3CE9"/>
    <w:rsid w:val="00911311"/>
    <w:rsid w:val="0091461A"/>
    <w:rsid w:val="00934CE6"/>
    <w:rsid w:val="00956AB7"/>
    <w:rsid w:val="009824AE"/>
    <w:rsid w:val="009A17A4"/>
    <w:rsid w:val="009B2D48"/>
    <w:rsid w:val="009B40AC"/>
    <w:rsid w:val="009E3807"/>
    <w:rsid w:val="009F1365"/>
    <w:rsid w:val="00A50D67"/>
    <w:rsid w:val="00A5391C"/>
    <w:rsid w:val="00AA0D3C"/>
    <w:rsid w:val="00AF24E9"/>
    <w:rsid w:val="00B02B31"/>
    <w:rsid w:val="00B07746"/>
    <w:rsid w:val="00B71C9B"/>
    <w:rsid w:val="00BB411D"/>
    <w:rsid w:val="00BF0D96"/>
    <w:rsid w:val="00C165FA"/>
    <w:rsid w:val="00C40A2D"/>
    <w:rsid w:val="00C50445"/>
    <w:rsid w:val="00C82F36"/>
    <w:rsid w:val="00C87CFE"/>
    <w:rsid w:val="00C9318C"/>
    <w:rsid w:val="00CA281A"/>
    <w:rsid w:val="00CB1590"/>
    <w:rsid w:val="00CD2DC2"/>
    <w:rsid w:val="00CD5FB5"/>
    <w:rsid w:val="00CE3462"/>
    <w:rsid w:val="00D06CE9"/>
    <w:rsid w:val="00D3087C"/>
    <w:rsid w:val="00D5443D"/>
    <w:rsid w:val="00D609A0"/>
    <w:rsid w:val="00D76825"/>
    <w:rsid w:val="00D76A78"/>
    <w:rsid w:val="00D96AC2"/>
    <w:rsid w:val="00DB7E36"/>
    <w:rsid w:val="00DD7954"/>
    <w:rsid w:val="00DE28A4"/>
    <w:rsid w:val="00E43CEF"/>
    <w:rsid w:val="00E531FA"/>
    <w:rsid w:val="00E55467"/>
    <w:rsid w:val="00E73434"/>
    <w:rsid w:val="00E84BBD"/>
    <w:rsid w:val="00EB2031"/>
    <w:rsid w:val="00ED5BA1"/>
    <w:rsid w:val="00ED6650"/>
    <w:rsid w:val="00EE2565"/>
    <w:rsid w:val="00EE4C83"/>
    <w:rsid w:val="00F3191A"/>
    <w:rsid w:val="00F82DE0"/>
    <w:rsid w:val="00F91BCC"/>
    <w:rsid w:val="00FA4C38"/>
    <w:rsid w:val="00FB78CD"/>
    <w:rsid w:val="00FC451E"/>
    <w:rsid w:val="00FD0586"/>
    <w:rsid w:val="00FE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C39E380"/>
  <w15:chartTrackingRefBased/>
  <w15:docId w15:val="{73055FAB-8AE2-4F06-A498-52A85F7DF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E43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E431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A05B8"/>
    <w:rPr>
      <w:rFonts w:ascii="Tahoma" w:hAnsi="Tahoma" w:cs="Tahoma"/>
      <w:sz w:val="16"/>
      <w:szCs w:val="16"/>
    </w:rPr>
  </w:style>
  <w:style w:type="table" w:styleId="ListTable5Dark">
    <w:name w:val="List Table 5 Dark"/>
    <w:basedOn w:val="TableNormal"/>
    <w:uiPriority w:val="50"/>
    <w:rsid w:val="00352F2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52F29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352F2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8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A1379CE3D47B4CA54044A2B17B72F4" ma:contentTypeVersion="1" ma:contentTypeDescription="Create a new document." ma:contentTypeScope="" ma:versionID="203276532b70bd06b3d794499598c84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680158-349C-4EEA-A6EB-2125791E8D9B}"/>
</file>

<file path=customXml/itemProps2.xml><?xml version="1.0" encoding="utf-8"?>
<ds:datastoreItem xmlns:ds="http://schemas.openxmlformats.org/officeDocument/2006/customXml" ds:itemID="{7DE9B8AA-9556-4B1F-8B72-12A08181CE8D}"/>
</file>

<file path=customXml/itemProps3.xml><?xml version="1.0" encoding="utf-8"?>
<ds:datastoreItem xmlns:ds="http://schemas.openxmlformats.org/officeDocument/2006/customXml" ds:itemID="{3CEE1614-21E9-408D-85A9-E94179F715AB}"/>
</file>

<file path=customXml/itemProps4.xml><?xml version="1.0" encoding="utf-8"?>
<ds:datastoreItem xmlns:ds="http://schemas.openxmlformats.org/officeDocument/2006/customXml" ds:itemID="{C51A9D6A-566C-4ADA-A321-E9E16C3A90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Study Title:</vt:lpstr>
    </vt:vector>
  </TitlesOfParts>
  <Company>Trillium health Centre</Company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Title:</dc:title>
  <dc:subject/>
  <dc:creator>Trillium Health Center</dc:creator>
  <cp:keywords/>
  <dc:description/>
  <cp:lastModifiedBy>Walcott, Kylie</cp:lastModifiedBy>
  <cp:revision>2</cp:revision>
  <cp:lastPrinted>2007-10-04T14:20:00Z</cp:lastPrinted>
  <dcterms:created xsi:type="dcterms:W3CDTF">2023-06-11T22:50:00Z</dcterms:created>
  <dcterms:modified xsi:type="dcterms:W3CDTF">2023-06-11T22:50:00Z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0x01010003A1379CE3D47B4CA54044A2B17B72F4</vt:lpwstr>
  </property>
</Properties>
</file>